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2D" w:rsidRDefault="007D542D" w:rsidP="007D542D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 xml:space="preserve">Przydział </w:t>
      </w:r>
      <w:proofErr w:type="spellStart"/>
      <w:r>
        <w:rPr>
          <w:rFonts w:ascii="Garamond" w:hAnsi="Garamond" w:cs="Garamond"/>
          <w:b/>
          <w:sz w:val="56"/>
          <w:szCs w:val="56"/>
        </w:rPr>
        <w:t>sal</w:t>
      </w:r>
      <w:proofErr w:type="spellEnd"/>
    </w:p>
    <w:p w:rsidR="007D542D" w:rsidRDefault="007D542D" w:rsidP="007D542D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Kierunek: Zarządzanie</w:t>
      </w:r>
    </w:p>
    <w:p w:rsidR="007D542D" w:rsidRDefault="007D542D" w:rsidP="007D542D">
      <w:pPr>
        <w:jc w:val="center"/>
        <w:rPr>
          <w:rFonts w:ascii="Garamond" w:hAnsi="Garamond" w:cs="Garamond"/>
          <w:b/>
          <w:sz w:val="56"/>
          <w:szCs w:val="56"/>
        </w:rPr>
      </w:pPr>
      <w:r>
        <w:rPr>
          <w:rFonts w:ascii="Garamond" w:hAnsi="Garamond" w:cs="Garamond"/>
          <w:b/>
          <w:sz w:val="56"/>
          <w:szCs w:val="56"/>
        </w:rPr>
        <w:t>04-05-06.04.2025 r.</w:t>
      </w:r>
    </w:p>
    <w:tbl>
      <w:tblPr>
        <w:tblW w:w="14865" w:type="dxa"/>
        <w:tblInd w:w="-757" w:type="dxa"/>
        <w:tblLayout w:type="fixed"/>
        <w:tblLook w:val="04A0" w:firstRow="1" w:lastRow="0" w:firstColumn="1" w:lastColumn="0" w:noHBand="0" w:noVBand="1"/>
      </w:tblPr>
      <w:tblGrid>
        <w:gridCol w:w="2991"/>
        <w:gridCol w:w="142"/>
        <w:gridCol w:w="1416"/>
        <w:gridCol w:w="1417"/>
        <w:gridCol w:w="2466"/>
        <w:gridCol w:w="1503"/>
        <w:gridCol w:w="2410"/>
        <w:gridCol w:w="2410"/>
        <w:gridCol w:w="85"/>
        <w:gridCol w:w="25"/>
      </w:tblGrid>
      <w:tr w:rsidR="007D542D" w:rsidTr="00415845">
        <w:trPr>
          <w:gridAfter w:val="2"/>
          <w:wAfter w:w="110" w:type="dxa"/>
          <w:trHeight w:val="789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7D542D" w:rsidRDefault="007D542D" w:rsidP="00415845">
            <w:pPr>
              <w:snapToGrid w:val="0"/>
              <w:spacing w:line="276" w:lineRule="auto"/>
              <w:jc w:val="center"/>
            </w:pPr>
          </w:p>
          <w:p w:rsidR="007D542D" w:rsidRDefault="007D542D" w:rsidP="00415845">
            <w:pPr>
              <w:tabs>
                <w:tab w:val="center" w:pos="972"/>
                <w:tab w:val="right" w:pos="1944"/>
              </w:tabs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ab/>
              <w:t>Rok/grupa</w:t>
            </w:r>
            <w:r>
              <w:rPr>
                <w:rFonts w:ascii="Garamond" w:hAnsi="Garamond" w:cs="Garamond"/>
                <w:b/>
                <w:sz w:val="22"/>
                <w:szCs w:val="22"/>
              </w:rPr>
              <w:tab/>
            </w:r>
          </w:p>
          <w:p w:rsidR="007D542D" w:rsidRDefault="007D542D" w:rsidP="00415845">
            <w:pPr>
              <w:spacing w:line="276" w:lineRule="auto"/>
              <w:rPr>
                <w:rFonts w:ascii="Garamond" w:hAnsi="Garamond" w:cs="Garamond"/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7D542D" w:rsidRDefault="007D542D" w:rsidP="00415845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7D542D" w:rsidRDefault="007D542D" w:rsidP="00415845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Data</w:t>
            </w:r>
          </w:p>
        </w:tc>
        <w:tc>
          <w:tcPr>
            <w:tcW w:w="1417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7D542D" w:rsidRDefault="007D542D" w:rsidP="00415845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7D542D" w:rsidRDefault="007D542D" w:rsidP="00415845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Godzina</w:t>
            </w:r>
          </w:p>
        </w:tc>
        <w:tc>
          <w:tcPr>
            <w:tcW w:w="2466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7D542D" w:rsidRDefault="007D542D" w:rsidP="00415845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7D542D" w:rsidRDefault="007D542D" w:rsidP="00415845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Przedmiot</w:t>
            </w:r>
          </w:p>
        </w:tc>
        <w:tc>
          <w:tcPr>
            <w:tcW w:w="1503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7D542D" w:rsidRDefault="007D542D" w:rsidP="00415845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7D542D" w:rsidRDefault="007D542D" w:rsidP="00415845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Rodzaj Zajęć</w:t>
            </w:r>
          </w:p>
        </w:tc>
        <w:tc>
          <w:tcPr>
            <w:tcW w:w="241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  <w:shd w:val="clear" w:color="auto" w:fill="CCFFFF"/>
          </w:tcPr>
          <w:p w:rsidR="007D542D" w:rsidRDefault="007D542D" w:rsidP="00415845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7D542D" w:rsidRDefault="007D542D" w:rsidP="00415845">
            <w:pPr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Prowadzący</w:t>
            </w:r>
          </w:p>
        </w:tc>
        <w:tc>
          <w:tcPr>
            <w:tcW w:w="241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7D542D" w:rsidRDefault="007D542D" w:rsidP="00415845">
            <w:pPr>
              <w:snapToGrid w:val="0"/>
              <w:spacing w:line="276" w:lineRule="auto"/>
              <w:jc w:val="center"/>
              <w:rPr>
                <w:rFonts w:ascii="Garamond" w:hAnsi="Garamond" w:cs="Garamond"/>
                <w:b/>
                <w:sz w:val="22"/>
                <w:szCs w:val="22"/>
              </w:rPr>
            </w:pPr>
          </w:p>
          <w:p w:rsidR="007D542D" w:rsidRDefault="007D542D" w:rsidP="00415845">
            <w:pPr>
              <w:spacing w:line="276" w:lineRule="auto"/>
              <w:jc w:val="center"/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Miejsce</w:t>
            </w:r>
          </w:p>
        </w:tc>
      </w:tr>
      <w:tr w:rsidR="007D542D" w:rsidTr="00415845">
        <w:trPr>
          <w:gridAfter w:val="2"/>
          <w:wAfter w:w="110" w:type="dxa"/>
          <w:trHeight w:val="247"/>
        </w:trPr>
        <w:tc>
          <w:tcPr>
            <w:tcW w:w="147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 w:themeFill="accent5" w:themeFillTint="66"/>
            <w:hideMark/>
          </w:tcPr>
          <w:p w:rsidR="007D542D" w:rsidRDefault="007D542D" w:rsidP="00415845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04.04.2025 r.</w:t>
            </w:r>
          </w:p>
        </w:tc>
      </w:tr>
      <w:tr w:rsidR="00AF581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wiedzą i kapitałem intelektualnym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Pr="00895EBF" w:rsidRDefault="00AF581C" w:rsidP="00415845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AF581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Logistyka i zarządzanie produkcją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1C789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AF581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1C789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AF581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semestr II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AF581C" w:rsidRPr="00B855D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Obsługa klienta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B.,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Pr="004A7330" w:rsidRDefault="00AF581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Pr="004A7330" w:rsidRDefault="00AF581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AF581C" w:rsidRPr="00B855D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Rachunkowość i podatki małej firmy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W.,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Pr="004A7330" w:rsidRDefault="00AF581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Pr="004A7330" w:rsidRDefault="00AF581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AF581C" w:rsidRPr="00B855D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IV semestr II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Rachunkowość i podatki małej firmy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W.,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Pr="004A7330" w:rsidRDefault="00AF581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Pr="004A7330" w:rsidRDefault="00AF581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AF581C" w:rsidRPr="00B855D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04.04.2025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16.15-20.00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Rachunkowość i podatki małej firmy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W.,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Default="00AF581C" w:rsidP="003D01E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Pr="004A7330" w:rsidRDefault="00AF581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Pr="004A7330" w:rsidRDefault="00AF581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AF581C" w:rsidRPr="00B855DC" w:rsidTr="00AF581C">
        <w:trPr>
          <w:trHeight w:val="380"/>
        </w:trPr>
        <w:tc>
          <w:tcPr>
            <w:tcW w:w="14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Pr="00AF581C" w:rsidRDefault="00AF581C" w:rsidP="003D01E1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AF581C">
              <w:rPr>
                <w:b/>
                <w:sz w:val="28"/>
                <w:szCs w:val="28"/>
              </w:rPr>
              <w:t>05.04.2025 r.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Pr="004A7330" w:rsidRDefault="00AF581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F581C" w:rsidRPr="004A7330" w:rsidRDefault="00AF581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56A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62E0C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 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62E0C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05.04.2025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62E0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62E0C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Rynek pracy w Polsce i UE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62E0C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62E0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Pasierb I.,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62E0C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56A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05.04.2025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strategiczne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1C789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56A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semestr II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05.04.2025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strategiczne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56AC" w:rsidRPr="00B855D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lastRenderedPageBreak/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05.04.2025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strategiczne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Figiel A.,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4A7330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4A7330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56AC" w:rsidRPr="00B855D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05.04.2025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Międzynarodowe standardy rachunkowości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4A7330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4A7330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56A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III rok 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05.04.2025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płynnością finansową przedsiębiorstw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1C789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Zych W.,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01A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56AC" w:rsidRPr="00B855D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IV semestr II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05.04.2025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16.45-20.30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Ergonomia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4A7330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4A7330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56AC" w:rsidRPr="00B855DC" w:rsidTr="00AF581C">
        <w:trPr>
          <w:trHeight w:val="380"/>
        </w:trPr>
        <w:tc>
          <w:tcPr>
            <w:tcW w:w="147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 w:themeFill="accent5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AF581C" w:rsidRDefault="00D556AC" w:rsidP="003D01E1">
            <w:pPr>
              <w:snapToGrid w:val="0"/>
              <w:spacing w:line="276" w:lineRule="auto"/>
              <w:ind w:left="113"/>
              <w:jc w:val="center"/>
              <w:rPr>
                <w:b/>
                <w:sz w:val="28"/>
                <w:szCs w:val="28"/>
              </w:rPr>
            </w:pPr>
            <w:r w:rsidRPr="00AF581C">
              <w:rPr>
                <w:b/>
                <w:sz w:val="28"/>
                <w:szCs w:val="28"/>
              </w:rPr>
              <w:t>06.04.2025 r.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4A7330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4A7330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56A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ZP, gr. S1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06.04.2025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56A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ZP, gr. S2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06.04.2025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1C789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56A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III rok I stopnia, spec. ZP, gr. S1 +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LwB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 (IOS), gr. S2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06.04.2025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1C789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56AC" w:rsidRPr="00B855D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semestr II stopnia, spec. ZP</w:t>
            </w:r>
            <w:r w:rsidR="00174329">
              <w:rPr>
                <w:rFonts w:ascii="Garamond" w:hAnsi="Garamond" w:cs="Garamond"/>
                <w:b/>
                <w:sz w:val="22"/>
                <w:szCs w:val="22"/>
              </w:rPr>
              <w:t>, gr. S2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06.04.2025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B855DC" w:rsidRDefault="00D556AC" w:rsidP="00B855DC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 w:rsidRPr="00B855DC">
              <w:rPr>
                <w:rFonts w:ascii="Garamond" w:hAnsi="Garamond" w:cs="Garamond"/>
                <w:sz w:val="22"/>
                <w:szCs w:val="22"/>
              </w:rPr>
              <w:t>Kozioł L., prof. dr hab.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174329" w:rsidRDefault="00D556AC" w:rsidP="00415845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74329"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174329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174329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56AC" w:rsidRPr="00B855D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ZiAP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06.04.2025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08.30-12.15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Coaching w działalności samorządowej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Pasierb I., mgr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Ul. Waryńskiego 14, s. 15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4A7330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4A7330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56A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II rok 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06.04.2025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Prawo pracy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Karaś Ł.,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56A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II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06.04.2025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1C789D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W.,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56AC" w:rsidRPr="00B855D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 xml:space="preserve">IV semestr II stopnia, spec. </w:t>
            </w:r>
            <w:proofErr w:type="spellStart"/>
            <w:r>
              <w:rPr>
                <w:rFonts w:ascii="Garamond" w:hAnsi="Garamond" w:cs="Garamond"/>
                <w:b/>
                <w:sz w:val="22"/>
                <w:szCs w:val="22"/>
              </w:rPr>
              <w:t>RiZF</w:t>
            </w:r>
            <w:proofErr w:type="spellEnd"/>
            <w:r>
              <w:rPr>
                <w:rFonts w:ascii="Garamond" w:hAnsi="Garamond" w:cs="Garamond"/>
                <w:b/>
                <w:sz w:val="22"/>
                <w:szCs w:val="22"/>
              </w:rPr>
              <w:t>, gr. S1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06.04.2025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Seminarium dyplomowe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W.,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4A7330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4A7330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56AC" w:rsidRPr="00B855DC" w:rsidTr="00415845">
        <w:trPr>
          <w:trHeight w:val="380"/>
        </w:trPr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415845">
            <w:pPr>
              <w:tabs>
                <w:tab w:val="left" w:pos="1140"/>
              </w:tabs>
              <w:rPr>
                <w:rFonts w:ascii="Garamond" w:hAnsi="Garamond" w:cs="Garamond"/>
                <w:b/>
                <w:sz w:val="22"/>
                <w:szCs w:val="22"/>
              </w:rPr>
            </w:pPr>
            <w:r>
              <w:rPr>
                <w:rFonts w:ascii="Garamond" w:hAnsi="Garamond" w:cs="Garamond"/>
                <w:b/>
                <w:sz w:val="22"/>
                <w:szCs w:val="22"/>
              </w:rPr>
              <w:t>IV semestr II stopnia, spec. ZP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06.04.2025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12.45-16.30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ind w:left="113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Zarządzanie międzynarodowe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jc w:val="center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pacing w:line="276" w:lineRule="auto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Kozioł M., dr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Default="00D556AC" w:rsidP="003D01E1">
            <w:pPr>
              <w:snapToGrid w:val="0"/>
              <w:spacing w:line="276" w:lineRule="auto"/>
              <w:ind w:left="11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On-line</w:t>
            </w:r>
          </w:p>
        </w:tc>
        <w:tc>
          <w:tcPr>
            <w:tcW w:w="8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4A7330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556AC" w:rsidRPr="004A7330" w:rsidRDefault="00D556AC" w:rsidP="00415845">
            <w:pPr>
              <w:snapToGrid w:val="0"/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6D7F8C" w:rsidRPr="004A7330" w:rsidRDefault="006D7F8C"/>
    <w:sectPr w:rsidR="006D7F8C" w:rsidRPr="004A7330" w:rsidSect="007D54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37"/>
    <w:rsid w:val="00174329"/>
    <w:rsid w:val="001C789D"/>
    <w:rsid w:val="003E0337"/>
    <w:rsid w:val="003E72DF"/>
    <w:rsid w:val="004A7330"/>
    <w:rsid w:val="006D7F8C"/>
    <w:rsid w:val="007D542D"/>
    <w:rsid w:val="00AF581C"/>
    <w:rsid w:val="00B855DC"/>
    <w:rsid w:val="00D556AC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4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4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wbudzik</dc:creator>
  <cp:keywords/>
  <dc:description/>
  <cp:lastModifiedBy>wbudzik</cp:lastModifiedBy>
  <cp:revision>4</cp:revision>
  <dcterms:created xsi:type="dcterms:W3CDTF">2025-03-03T08:15:00Z</dcterms:created>
  <dcterms:modified xsi:type="dcterms:W3CDTF">2025-04-01T09:03:00Z</dcterms:modified>
</cp:coreProperties>
</file>