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4D" w:rsidRDefault="00EA724D" w:rsidP="00EA724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EA724D" w:rsidRDefault="00EA724D" w:rsidP="00EA724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Zarządzanie</w:t>
      </w:r>
    </w:p>
    <w:p w:rsidR="00EA724D" w:rsidRDefault="00EA724D" w:rsidP="00EA724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07-08-09.03.2025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42"/>
        <w:gridCol w:w="1416"/>
        <w:gridCol w:w="1417"/>
        <w:gridCol w:w="2466"/>
        <w:gridCol w:w="1503"/>
        <w:gridCol w:w="2410"/>
        <w:gridCol w:w="2410"/>
        <w:gridCol w:w="85"/>
        <w:gridCol w:w="25"/>
      </w:tblGrid>
      <w:tr w:rsidR="00EA724D" w:rsidTr="00C77855">
        <w:trPr>
          <w:gridAfter w:val="2"/>
          <w:wAfter w:w="11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EA724D" w:rsidRDefault="00EA724D" w:rsidP="00C77855">
            <w:pPr>
              <w:snapToGrid w:val="0"/>
              <w:spacing w:line="276" w:lineRule="auto"/>
              <w:jc w:val="center"/>
            </w:pPr>
          </w:p>
          <w:p w:rsidR="00EA724D" w:rsidRDefault="00EA724D" w:rsidP="00C77855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EA724D" w:rsidRDefault="00EA724D" w:rsidP="00C77855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EA724D" w:rsidRDefault="00EA724D" w:rsidP="00C7785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EA724D" w:rsidRDefault="00EA724D" w:rsidP="00C7785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EA724D" w:rsidRDefault="00EA724D" w:rsidP="00C7785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EA724D" w:rsidRDefault="00EA724D" w:rsidP="00C7785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EA724D" w:rsidRDefault="00EA724D" w:rsidP="00C7785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EA724D" w:rsidRDefault="00EA724D" w:rsidP="00C7785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EA724D" w:rsidRDefault="00EA724D" w:rsidP="00C7785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EA724D" w:rsidRDefault="00EA724D" w:rsidP="00C7785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EA724D" w:rsidRDefault="00EA724D" w:rsidP="00C7785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EA724D" w:rsidRDefault="00EA724D" w:rsidP="00C7785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EA724D" w:rsidRDefault="00EA724D" w:rsidP="00C7785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EA724D" w:rsidRDefault="00EA724D" w:rsidP="00C77855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EA724D" w:rsidTr="00C77855">
        <w:trPr>
          <w:gridAfter w:val="2"/>
          <w:wAfter w:w="110" w:type="dxa"/>
          <w:trHeight w:val="247"/>
        </w:trPr>
        <w:tc>
          <w:tcPr>
            <w:tcW w:w="14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EA724D" w:rsidRDefault="00800688" w:rsidP="00C7785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</w:t>
            </w:r>
            <w:r w:rsidR="00EA724D">
              <w:rPr>
                <w:b/>
                <w:sz w:val="28"/>
                <w:szCs w:val="28"/>
              </w:rPr>
              <w:t>.2025 r.</w:t>
            </w: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S1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  <w:p w:rsidR="00895EBF" w:rsidRPr="00895EBF" w:rsidRDefault="00895EBF" w:rsidP="00895EBF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95EBF">
              <w:rPr>
                <w:rFonts w:ascii="Garamond" w:hAnsi="Garamond"/>
                <w:b/>
                <w:color w:val="FF0000"/>
                <w:sz w:val="22"/>
                <w:szCs w:val="22"/>
              </w:rPr>
              <w:t>Uwaga zajęcie odbędą się on-line od godz. 18.00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Firma symulacyjna – warsztaty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Łojek P.,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 (IOS)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Firma symulacyjna – warsztaty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Łojek P.,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08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ZP, gr. S2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  <w:p w:rsidR="00895EBF" w:rsidRDefault="00895EBF" w:rsidP="00895EBF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sz w:val="22"/>
                <w:szCs w:val="22"/>
              </w:rPr>
            </w:pPr>
            <w:r w:rsidRPr="00895EBF">
              <w:rPr>
                <w:rFonts w:ascii="Garamond" w:hAnsi="Garamond"/>
                <w:b/>
                <w:color w:val="FF0000"/>
                <w:sz w:val="22"/>
                <w:szCs w:val="22"/>
              </w:rPr>
              <w:t>Uwaga zajęcie odbędą się on-line od godz. 18.00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91575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Międzynarodowe standardy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E825F5">
        <w:trPr>
          <w:trHeight w:val="380"/>
        </w:trPr>
        <w:tc>
          <w:tcPr>
            <w:tcW w:w="14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Pr="00E825F5" w:rsidRDefault="00E825F5" w:rsidP="00E825F5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E825F5">
              <w:rPr>
                <w:b/>
                <w:sz w:val="28"/>
                <w:szCs w:val="28"/>
              </w:rPr>
              <w:t>08.03.2025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Pr="00800688" w:rsidRDefault="00E825F5" w:rsidP="0084526D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 w:rsidRPr="00800688"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84526D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84526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84526D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zasobami ludzkimi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84526D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84526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84526D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gra. LSA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91575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Prawo konsumenckie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91575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Prawo konsumenckie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91575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Prawo konsumenckie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53CC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LA1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Ćwiczenia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91575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międzynarodowe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25F5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Ergonomia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5F5" w:rsidRDefault="00E825F5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1A49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ZP, gr. S1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1A49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 (IOS), gr. S2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08.03.2025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B92A60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1A49" w:rsidTr="00E825F5">
        <w:trPr>
          <w:trHeight w:val="380"/>
        </w:trPr>
        <w:tc>
          <w:tcPr>
            <w:tcW w:w="14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Pr="00E825F5" w:rsidRDefault="00791A49" w:rsidP="00E825F5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E825F5">
              <w:rPr>
                <w:b/>
                <w:sz w:val="28"/>
                <w:szCs w:val="28"/>
              </w:rPr>
              <w:t>09.03.2025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1A49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LA1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Język angielski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Ćwiczenia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Żybura E.,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01B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1A49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  <w:r w:rsidR="00363745">
              <w:rPr>
                <w:rFonts w:ascii="Garamond" w:hAnsi="Garamond" w:cs="Garamond"/>
                <w:b/>
                <w:sz w:val="22"/>
                <w:szCs w:val="22"/>
              </w:rPr>
              <w:t xml:space="preserve"> + </w:t>
            </w:r>
            <w:proofErr w:type="spellStart"/>
            <w:r w:rsidR="00363745"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  <w:r w:rsidR="00363745">
              <w:rPr>
                <w:rFonts w:ascii="Garamond" w:hAnsi="Garamond" w:cs="Garamond"/>
                <w:b/>
                <w:sz w:val="22"/>
                <w:szCs w:val="22"/>
              </w:rPr>
              <w:t xml:space="preserve"> (IOS)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Narzędzia informatyczne w przygotowaniu pracy dyplomowej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791A49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91575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Nowoczesne metody sprzedaży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A49" w:rsidRDefault="00791A49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6DA4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D28F4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D28F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D28F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D28F4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Nowoczesne metody sprzedaży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D28F4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D28F4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D28F4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6DA4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1575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Polityka społeczno- gospodarcza i system ubezpieczeń społecznych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127835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</w:t>
            </w:r>
            <w:r w:rsidR="005A6DA4">
              <w:rPr>
                <w:rFonts w:ascii="Garamond" w:hAnsi="Garamond" w:cs="Garamond"/>
                <w:sz w:val="22"/>
                <w:szCs w:val="22"/>
              </w:rPr>
              <w:t>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01A</w:t>
            </w:r>
            <w:bookmarkStart w:id="0" w:name="_GoBack"/>
            <w:bookmarkEnd w:id="0"/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6DA4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Pr="00800688" w:rsidRDefault="005A6DA4" w:rsidP="00653CC8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Ochrona własności </w:t>
            </w:r>
            <w:r>
              <w:rPr>
                <w:rFonts w:ascii="Garamond" w:hAnsi="Garamond" w:cs="Garamond"/>
                <w:sz w:val="22"/>
                <w:szCs w:val="22"/>
              </w:rPr>
              <w:lastRenderedPageBreak/>
              <w:t>intelektualnej z etyką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lastRenderedPageBreak/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Ul. Waryńskiego 14, s. </w:t>
            </w:r>
            <w:r>
              <w:rPr>
                <w:rFonts w:ascii="Garamond" w:hAnsi="Garamond"/>
                <w:sz w:val="22"/>
                <w:szCs w:val="22"/>
              </w:rPr>
              <w:lastRenderedPageBreak/>
              <w:t>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6DA4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>III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płynnością finansową przedsiębiorstw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6DA4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Zarządzanie strategiczne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6DA4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915751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Zarządzanie strategiczne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6DA4" w:rsidTr="00800688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09.03.2025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Zarządzanie strategiczne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614823">
            <w:pPr>
              <w:snapToGrid w:val="0"/>
              <w:spacing w:line="276" w:lineRule="auto"/>
              <w:ind w:left="11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DA4" w:rsidRDefault="005A6DA4" w:rsidP="00C7785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8A0064" w:rsidRDefault="008A0064"/>
    <w:sectPr w:rsidR="008A0064" w:rsidSect="00EA72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C2"/>
    <w:rsid w:val="00027FFC"/>
    <w:rsid w:val="00127835"/>
    <w:rsid w:val="00232964"/>
    <w:rsid w:val="003458C2"/>
    <w:rsid w:val="00363745"/>
    <w:rsid w:val="004B29F9"/>
    <w:rsid w:val="005A6DA4"/>
    <w:rsid w:val="00650C79"/>
    <w:rsid w:val="00653CC8"/>
    <w:rsid w:val="00791A49"/>
    <w:rsid w:val="00800688"/>
    <w:rsid w:val="00895EBF"/>
    <w:rsid w:val="008A0064"/>
    <w:rsid w:val="008A044D"/>
    <w:rsid w:val="00915751"/>
    <w:rsid w:val="00A43F5B"/>
    <w:rsid w:val="00AF7C7E"/>
    <w:rsid w:val="00B13B75"/>
    <w:rsid w:val="00B630EF"/>
    <w:rsid w:val="00B9217E"/>
    <w:rsid w:val="00E825F5"/>
    <w:rsid w:val="00E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2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9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9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9F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B2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9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9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9F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6</cp:revision>
  <dcterms:created xsi:type="dcterms:W3CDTF">2025-02-07T09:56:00Z</dcterms:created>
  <dcterms:modified xsi:type="dcterms:W3CDTF">2025-03-05T08:23:00Z</dcterms:modified>
</cp:coreProperties>
</file>